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BC" w:rsidRDefault="00720EBC" w:rsidP="00174E4D">
      <w:pPr>
        <w:pStyle w:val="Default"/>
        <w:jc w:val="center"/>
        <w:rPr>
          <w:b/>
          <w:bCs/>
          <w:sz w:val="40"/>
          <w:szCs w:val="40"/>
        </w:rPr>
      </w:pPr>
      <w:r w:rsidRPr="00720EBC">
        <w:rPr>
          <w:b/>
          <w:bCs/>
          <w:sz w:val="40"/>
          <w:szCs w:val="40"/>
        </w:rPr>
        <w:t>Racquetball League Rules</w:t>
      </w:r>
    </w:p>
    <w:p w:rsidR="00174E4D" w:rsidRPr="00720EBC" w:rsidRDefault="00174E4D" w:rsidP="00174E4D">
      <w:pPr>
        <w:pStyle w:val="Default"/>
        <w:jc w:val="center"/>
        <w:rPr>
          <w:sz w:val="40"/>
          <w:szCs w:val="40"/>
        </w:rPr>
      </w:pPr>
    </w:p>
    <w:p w:rsidR="00720EBC" w:rsidRDefault="00720EBC" w:rsidP="00720EBC">
      <w:pPr>
        <w:pStyle w:val="Default"/>
        <w:rPr>
          <w:sz w:val="23"/>
          <w:szCs w:val="23"/>
        </w:rPr>
      </w:pPr>
      <w:r>
        <w:rPr>
          <w:sz w:val="23"/>
          <w:szCs w:val="23"/>
        </w:rPr>
        <w:t xml:space="preserve">1. Eye guards are mandatory and must be worn. </w:t>
      </w:r>
    </w:p>
    <w:p w:rsidR="00720EBC" w:rsidRDefault="00720EBC" w:rsidP="00720EBC">
      <w:pPr>
        <w:pStyle w:val="Default"/>
        <w:rPr>
          <w:sz w:val="23"/>
          <w:szCs w:val="23"/>
        </w:rPr>
      </w:pPr>
    </w:p>
    <w:p w:rsidR="00720EBC" w:rsidRDefault="00720EBC" w:rsidP="00720EBC">
      <w:pPr>
        <w:pStyle w:val="Default"/>
        <w:rPr>
          <w:b/>
          <w:bCs/>
          <w:sz w:val="23"/>
          <w:szCs w:val="23"/>
        </w:rPr>
      </w:pPr>
      <w:r>
        <w:rPr>
          <w:b/>
          <w:bCs/>
          <w:sz w:val="23"/>
          <w:szCs w:val="23"/>
        </w:rPr>
        <w:t xml:space="preserve">Failure to wear eye guards for entire match will result in a forfeit. </w:t>
      </w:r>
    </w:p>
    <w:p w:rsidR="00174E4D" w:rsidRDefault="00174E4D" w:rsidP="00720EBC">
      <w:pPr>
        <w:pStyle w:val="Default"/>
        <w:rPr>
          <w:sz w:val="23"/>
          <w:szCs w:val="23"/>
        </w:rPr>
      </w:pPr>
    </w:p>
    <w:p w:rsidR="00720EBC" w:rsidRDefault="00720EBC" w:rsidP="00720EBC">
      <w:pPr>
        <w:pStyle w:val="Default"/>
        <w:rPr>
          <w:sz w:val="23"/>
          <w:szCs w:val="23"/>
        </w:rPr>
      </w:pPr>
      <w:r>
        <w:rPr>
          <w:sz w:val="23"/>
          <w:szCs w:val="23"/>
        </w:rPr>
        <w:t xml:space="preserve">2. Each player will be scheduled one match per week. You may play the match at any point that it is convenient for you and your opponent, and there is court availability. It is your responsibility to contact your opponent and set up a time for your match. </w:t>
      </w:r>
    </w:p>
    <w:p w:rsidR="00720EBC" w:rsidRDefault="00720EBC" w:rsidP="00720EBC">
      <w:pPr>
        <w:pStyle w:val="Default"/>
        <w:rPr>
          <w:sz w:val="23"/>
          <w:szCs w:val="23"/>
        </w:rPr>
      </w:pPr>
    </w:p>
    <w:p w:rsidR="00720EBC" w:rsidRDefault="00720EBC" w:rsidP="00720EBC">
      <w:pPr>
        <w:pStyle w:val="Default"/>
        <w:rPr>
          <w:sz w:val="23"/>
          <w:szCs w:val="23"/>
        </w:rPr>
      </w:pPr>
      <w:r>
        <w:rPr>
          <w:sz w:val="23"/>
          <w:szCs w:val="23"/>
        </w:rPr>
        <w:t xml:space="preserve">3. Court Reservations: </w:t>
      </w:r>
    </w:p>
    <w:p w:rsidR="00720EBC" w:rsidRPr="00945FE4" w:rsidRDefault="00945FE4" w:rsidP="00945FE4">
      <w:pPr>
        <w:pStyle w:val="ListParagraph"/>
        <w:numPr>
          <w:ilvl w:val="0"/>
          <w:numId w:val="3"/>
        </w:numPr>
        <w:rPr>
          <w:rFonts w:ascii="Times New Roman" w:hAnsi="Times New Roman"/>
          <w:sz w:val="28"/>
          <w:szCs w:val="28"/>
        </w:rPr>
      </w:pPr>
      <w:r>
        <w:t>G</w:t>
      </w:r>
      <w:r w:rsidR="00720EBC">
        <w:t xml:space="preserve">o to </w:t>
      </w:r>
      <w:hyperlink r:id="rId6" w:history="1">
        <w:r w:rsidR="00720EBC">
          <w:rPr>
            <w:rStyle w:val="Hyperlink"/>
          </w:rPr>
          <w:t>http://gym323.schedulething.com/</w:t>
        </w:r>
      </w:hyperlink>
      <w:r w:rsidR="00720EBC">
        <w:t xml:space="preserve"> and Reserve a time for </w:t>
      </w:r>
      <w:r>
        <w:t>the match.</w:t>
      </w:r>
    </w:p>
    <w:p w:rsidR="00720EBC" w:rsidRDefault="00720EBC" w:rsidP="00720EBC">
      <w:pPr>
        <w:pStyle w:val="Default"/>
        <w:rPr>
          <w:sz w:val="22"/>
          <w:szCs w:val="22"/>
        </w:rPr>
      </w:pPr>
    </w:p>
    <w:p w:rsidR="00720EBC" w:rsidRDefault="00720EBC" w:rsidP="00720EBC">
      <w:pPr>
        <w:pStyle w:val="Default"/>
        <w:rPr>
          <w:sz w:val="23"/>
          <w:szCs w:val="23"/>
        </w:rPr>
      </w:pPr>
      <w:r>
        <w:rPr>
          <w:sz w:val="23"/>
          <w:szCs w:val="23"/>
        </w:rPr>
        <w:t>4. Scores are reported into the Racquetball League binder</w:t>
      </w:r>
      <w:r w:rsidR="00174E4D">
        <w:rPr>
          <w:sz w:val="23"/>
          <w:szCs w:val="23"/>
        </w:rPr>
        <w:t>.</w:t>
      </w:r>
      <w:r>
        <w:rPr>
          <w:sz w:val="23"/>
          <w:szCs w:val="23"/>
        </w:rPr>
        <w:t xml:space="preserve"> </w:t>
      </w:r>
    </w:p>
    <w:p w:rsidR="00720EBC" w:rsidRDefault="00720EBC" w:rsidP="00720EBC">
      <w:pPr>
        <w:pStyle w:val="Default"/>
        <w:rPr>
          <w:sz w:val="23"/>
          <w:szCs w:val="23"/>
        </w:rPr>
      </w:pPr>
    </w:p>
    <w:p w:rsidR="00720EBC" w:rsidRDefault="00720EBC" w:rsidP="00720EBC">
      <w:pPr>
        <w:pStyle w:val="Default"/>
        <w:rPr>
          <w:sz w:val="23"/>
          <w:szCs w:val="23"/>
        </w:rPr>
      </w:pPr>
      <w:r>
        <w:rPr>
          <w:sz w:val="23"/>
          <w:szCs w:val="23"/>
        </w:rPr>
        <w:t xml:space="preserve">5. Each match will consist of 2 games to 15 points, and a tiebreaker to 11 points if necessary. You only have to win by one, not two. </w:t>
      </w:r>
    </w:p>
    <w:p w:rsidR="00720EBC" w:rsidRDefault="00720EBC" w:rsidP="00720EBC">
      <w:pPr>
        <w:pStyle w:val="Default"/>
        <w:rPr>
          <w:sz w:val="23"/>
          <w:szCs w:val="23"/>
        </w:rPr>
      </w:pPr>
    </w:p>
    <w:p w:rsidR="00720EBC" w:rsidRDefault="00720EBC" w:rsidP="00720EBC">
      <w:pPr>
        <w:pStyle w:val="Default"/>
        <w:rPr>
          <w:sz w:val="23"/>
          <w:szCs w:val="23"/>
        </w:rPr>
      </w:pPr>
      <w:r>
        <w:rPr>
          <w:sz w:val="23"/>
          <w:szCs w:val="23"/>
        </w:rPr>
        <w:t xml:space="preserve">6. To determine whom serves first, find a way agreeable to both participants. </w:t>
      </w:r>
    </w:p>
    <w:p w:rsidR="00720EBC" w:rsidRDefault="00720EBC" w:rsidP="00720EBC">
      <w:pPr>
        <w:pStyle w:val="Default"/>
        <w:rPr>
          <w:sz w:val="23"/>
          <w:szCs w:val="23"/>
        </w:rPr>
      </w:pPr>
    </w:p>
    <w:p w:rsidR="00720EBC" w:rsidRDefault="00720EBC" w:rsidP="00720EBC">
      <w:pPr>
        <w:pStyle w:val="Default"/>
        <w:rPr>
          <w:sz w:val="23"/>
          <w:szCs w:val="23"/>
        </w:rPr>
      </w:pPr>
      <w:r>
        <w:rPr>
          <w:sz w:val="23"/>
          <w:szCs w:val="23"/>
        </w:rPr>
        <w:t xml:space="preserve">7. Hinders: Do not crowd each other. Allow room for your shots. If a hinder is called, play is done over. Court hinders require honesty and are also just done over. </w:t>
      </w:r>
    </w:p>
    <w:p w:rsidR="00720EBC" w:rsidRDefault="00720EBC" w:rsidP="00720EBC">
      <w:pPr>
        <w:pStyle w:val="Default"/>
        <w:rPr>
          <w:sz w:val="23"/>
          <w:szCs w:val="23"/>
        </w:rPr>
      </w:pPr>
    </w:p>
    <w:p w:rsidR="00720EBC" w:rsidRDefault="00720EBC" w:rsidP="00720EBC">
      <w:pPr>
        <w:pStyle w:val="Default"/>
        <w:rPr>
          <w:sz w:val="23"/>
          <w:szCs w:val="23"/>
        </w:rPr>
      </w:pPr>
      <w:r>
        <w:rPr>
          <w:sz w:val="23"/>
          <w:szCs w:val="23"/>
        </w:rPr>
        <w:t xml:space="preserve">8. Scoring: </w:t>
      </w:r>
    </w:p>
    <w:p w:rsidR="00720EBC" w:rsidRDefault="00720EBC" w:rsidP="00720EBC">
      <w:pPr>
        <w:pStyle w:val="Default"/>
        <w:rPr>
          <w:sz w:val="23"/>
          <w:szCs w:val="23"/>
        </w:rPr>
      </w:pPr>
    </w:p>
    <w:p w:rsidR="00720EBC" w:rsidRDefault="007949B5" w:rsidP="00174E4D">
      <w:pPr>
        <w:pStyle w:val="Default"/>
        <w:numPr>
          <w:ilvl w:val="0"/>
          <w:numId w:val="3"/>
        </w:numPr>
        <w:rPr>
          <w:sz w:val="23"/>
          <w:szCs w:val="23"/>
        </w:rPr>
      </w:pPr>
      <w:r>
        <w:rPr>
          <w:sz w:val="23"/>
          <w:szCs w:val="23"/>
        </w:rPr>
        <w:t>3</w:t>
      </w:r>
      <w:r w:rsidR="00720EBC">
        <w:rPr>
          <w:sz w:val="23"/>
          <w:szCs w:val="23"/>
        </w:rPr>
        <w:t xml:space="preserve"> points = winning in 2 consecutive games or forfeit </w:t>
      </w:r>
    </w:p>
    <w:p w:rsidR="00720EBC" w:rsidRDefault="007949B5" w:rsidP="00174E4D">
      <w:pPr>
        <w:pStyle w:val="Default"/>
        <w:numPr>
          <w:ilvl w:val="0"/>
          <w:numId w:val="3"/>
        </w:numPr>
        <w:rPr>
          <w:sz w:val="23"/>
          <w:szCs w:val="23"/>
        </w:rPr>
      </w:pPr>
      <w:r>
        <w:rPr>
          <w:sz w:val="23"/>
          <w:szCs w:val="23"/>
        </w:rPr>
        <w:t>2</w:t>
      </w:r>
      <w:r w:rsidR="00720EBC">
        <w:rPr>
          <w:sz w:val="23"/>
          <w:szCs w:val="23"/>
        </w:rPr>
        <w:t xml:space="preserve"> points = win in a tie-breaker </w:t>
      </w:r>
    </w:p>
    <w:p w:rsidR="00720EBC" w:rsidRDefault="007949B5" w:rsidP="00174E4D">
      <w:pPr>
        <w:pStyle w:val="Default"/>
        <w:numPr>
          <w:ilvl w:val="0"/>
          <w:numId w:val="3"/>
        </w:numPr>
        <w:rPr>
          <w:sz w:val="23"/>
          <w:szCs w:val="23"/>
        </w:rPr>
      </w:pPr>
      <w:r>
        <w:rPr>
          <w:sz w:val="23"/>
          <w:szCs w:val="23"/>
        </w:rPr>
        <w:t>1</w:t>
      </w:r>
      <w:r w:rsidR="00720EBC">
        <w:rPr>
          <w:sz w:val="23"/>
          <w:szCs w:val="23"/>
        </w:rPr>
        <w:t xml:space="preserve"> points = lose in a tie-breaker </w:t>
      </w:r>
    </w:p>
    <w:p w:rsidR="00720EBC" w:rsidRDefault="007949B5" w:rsidP="00174E4D">
      <w:pPr>
        <w:pStyle w:val="Default"/>
        <w:numPr>
          <w:ilvl w:val="0"/>
          <w:numId w:val="3"/>
        </w:numPr>
      </w:pPr>
      <w:r>
        <w:rPr>
          <w:sz w:val="23"/>
          <w:szCs w:val="23"/>
        </w:rPr>
        <w:t>0</w:t>
      </w:r>
      <w:r w:rsidR="00720EBC">
        <w:rPr>
          <w:sz w:val="23"/>
          <w:szCs w:val="23"/>
        </w:rPr>
        <w:t xml:space="preserve"> poin</w:t>
      </w:r>
      <w:r w:rsidR="00621347">
        <w:rPr>
          <w:sz w:val="23"/>
          <w:szCs w:val="23"/>
        </w:rPr>
        <w:t>t = lose in 2 consecutive games.</w:t>
      </w:r>
      <w:bookmarkStart w:id="0" w:name="_GoBack"/>
      <w:bookmarkEnd w:id="0"/>
    </w:p>
    <w:sectPr w:rsidR="00720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445"/>
    <w:multiLevelType w:val="hybridMultilevel"/>
    <w:tmpl w:val="84402724"/>
    <w:lvl w:ilvl="0" w:tplc="381A889E">
      <w:numFmt w:val="bullet"/>
      <w:lvlText w:val=""/>
      <w:lvlJc w:val="left"/>
      <w:pPr>
        <w:ind w:left="720" w:hanging="360"/>
      </w:pPr>
      <w:rPr>
        <w:rFonts w:ascii="Calibri" w:eastAsiaTheme="minorHAns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50398"/>
    <w:multiLevelType w:val="hybridMultilevel"/>
    <w:tmpl w:val="44609AF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548C3"/>
    <w:multiLevelType w:val="hybridMultilevel"/>
    <w:tmpl w:val="4F4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BC"/>
    <w:rsid w:val="00174E4D"/>
    <w:rsid w:val="00621347"/>
    <w:rsid w:val="00720EBC"/>
    <w:rsid w:val="007949B5"/>
    <w:rsid w:val="00945FE4"/>
    <w:rsid w:val="00F0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EB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720EBC"/>
    <w:rPr>
      <w:color w:val="0000FF"/>
      <w:u w:val="single"/>
    </w:rPr>
  </w:style>
  <w:style w:type="paragraph" w:styleId="ListParagraph">
    <w:name w:val="List Paragraph"/>
    <w:basedOn w:val="Normal"/>
    <w:uiPriority w:val="34"/>
    <w:qFormat/>
    <w:rsid w:val="00945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EB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720EBC"/>
    <w:rPr>
      <w:color w:val="0000FF"/>
      <w:u w:val="single"/>
    </w:rPr>
  </w:style>
  <w:style w:type="paragraph" w:styleId="ListParagraph">
    <w:name w:val="List Paragraph"/>
    <w:basedOn w:val="Normal"/>
    <w:uiPriority w:val="34"/>
    <w:qFormat/>
    <w:rsid w:val="0094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ym323.schedulet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Osborne</dc:creator>
  <cp:lastModifiedBy>Nicole Osborne</cp:lastModifiedBy>
  <cp:revision>3</cp:revision>
  <dcterms:created xsi:type="dcterms:W3CDTF">2014-02-03T20:07:00Z</dcterms:created>
  <dcterms:modified xsi:type="dcterms:W3CDTF">2014-02-15T14:07:00Z</dcterms:modified>
</cp:coreProperties>
</file>